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3BCB" w14:textId="77777777" w:rsidR="00A970A6" w:rsidRPr="00A970A6" w:rsidRDefault="00A970A6" w:rsidP="00A970A6">
      <w:pPr>
        <w:spacing w:after="150" w:line="240" w:lineRule="auto"/>
        <w:outlineLvl w:val="0"/>
        <w:rPr>
          <w:rFonts w:ascii="Georgia" w:eastAsia="Times New Roman" w:hAnsi="Georgia" w:cs="Times New Roman"/>
          <w:b/>
          <w:bCs/>
          <w:i/>
          <w:iCs/>
          <w:color w:val="000000"/>
          <w:kern w:val="36"/>
          <w:sz w:val="48"/>
          <w:szCs w:val="48"/>
        </w:rPr>
      </w:pPr>
      <w:r w:rsidRPr="00A970A6">
        <w:rPr>
          <w:rFonts w:ascii="Georgia" w:eastAsia="Times New Roman" w:hAnsi="Georgia" w:cs="Times New Roman"/>
          <w:b/>
          <w:bCs/>
          <w:i/>
          <w:iCs/>
          <w:color w:val="000000"/>
          <w:kern w:val="36"/>
          <w:sz w:val="48"/>
          <w:szCs w:val="48"/>
        </w:rPr>
        <w:t>Prostitutes Walk the Streets, to Virginia</w:t>
      </w:r>
    </w:p>
    <w:p w14:paraId="7B10D4CE" w14:textId="3AEB2392" w:rsidR="00A970A6" w:rsidRDefault="00A970A6" w:rsidP="00A970A6">
      <w:pPr>
        <w:spacing w:after="45" w:line="255" w:lineRule="atLeast"/>
        <w:ind w:right="675"/>
        <w:rPr>
          <w:rFonts w:ascii="Georgia" w:eastAsia="Times New Roman" w:hAnsi="Georgia" w:cs="Times New Roman"/>
          <w:b/>
          <w:bCs/>
          <w:color w:val="auto"/>
          <w:sz w:val="24"/>
        </w:rPr>
      </w:pPr>
      <w:r w:rsidRPr="00A970A6">
        <w:rPr>
          <w:rFonts w:ascii="Georgia" w:eastAsia="Times New Roman" w:hAnsi="Georgia" w:cs="Times New Roman"/>
          <w:b/>
          <w:bCs/>
          <w:color w:val="auto"/>
          <w:sz w:val="24"/>
        </w:rPr>
        <w:t>By B. DRUMMOND AYRES JR. and SPECIAL TO THE NEW YORK TIMES</w:t>
      </w:r>
    </w:p>
    <w:p w14:paraId="69C07639" w14:textId="06380EE4" w:rsidR="00A970A6" w:rsidRPr="00A970A6" w:rsidRDefault="00A970A6" w:rsidP="00A970A6">
      <w:pPr>
        <w:pStyle w:val="BodyText1-justify"/>
      </w:pPr>
      <w:proofErr w:type="gramStart"/>
      <w:r>
        <w:t>July,</w:t>
      </w:r>
      <w:proofErr w:type="gramEnd"/>
      <w:r>
        <w:t xml:space="preserve"> 27, 1989</w:t>
      </w:r>
    </w:p>
    <w:p w14:paraId="4FECD8DC" w14:textId="77777777" w:rsidR="00A970A6" w:rsidRPr="00A970A6" w:rsidRDefault="00A970A6" w:rsidP="00A970A6">
      <w:pPr>
        <w:shd w:val="clear" w:color="auto" w:fill="FFFFFF"/>
        <w:spacing w:line="240" w:lineRule="auto"/>
        <w:rPr>
          <w:rFonts w:ascii="cheltenham" w:eastAsia="Times New Roman" w:hAnsi="cheltenham" w:cs="Times New Roman"/>
          <w:color w:val="326891"/>
          <w:sz w:val="24"/>
        </w:rPr>
      </w:pPr>
      <w:r w:rsidRPr="00A970A6">
        <w:rPr>
          <w:rFonts w:ascii="cheltenham" w:eastAsia="Times New Roman" w:hAnsi="cheltenham" w:cs="Times New Roman"/>
          <w:color w:val="333333"/>
          <w:sz w:val="24"/>
        </w:rPr>
        <w:fldChar w:fldCharType="begin"/>
      </w:r>
      <w:r w:rsidRPr="00A970A6">
        <w:rPr>
          <w:rFonts w:ascii="cheltenham" w:eastAsia="Times New Roman" w:hAnsi="cheltenham" w:cs="Times New Roman"/>
          <w:color w:val="333333"/>
          <w:sz w:val="24"/>
        </w:rPr>
        <w:instrText xml:space="preserve"> HYPERLINK "https://web.archive.org/web/20180620051117mp_/https:/timesmachine.nytimes.com/timesmachine/1989/07/27/834289.html?action=click&amp;contentCollection=Archives&amp;module=LedeAsset&amp;region=ArchiveBody&amp;pgtype=article" \t "_blank" </w:instrText>
      </w:r>
      <w:r w:rsidRPr="00A970A6">
        <w:rPr>
          <w:rFonts w:ascii="cheltenham" w:eastAsia="Times New Roman" w:hAnsi="cheltenham" w:cs="Times New Roman"/>
          <w:color w:val="333333"/>
          <w:sz w:val="24"/>
        </w:rPr>
        <w:fldChar w:fldCharType="separate"/>
      </w:r>
      <w:r w:rsidRPr="00A970A6">
        <w:rPr>
          <w:rFonts w:ascii="cheltenham" w:eastAsia="Times New Roman" w:hAnsi="cheltenham" w:cs="Times New Roman"/>
          <w:noProof/>
          <w:color w:val="326891"/>
          <w:sz w:val="24"/>
        </w:rPr>
        <w:drawing>
          <wp:inline distT="0" distB="0" distL="0" distR="0" wp14:anchorId="312BB6E0" wp14:editId="75137535">
            <wp:extent cx="3430905" cy="4966335"/>
            <wp:effectExtent l="0" t="0" r="0" b="5715"/>
            <wp:docPr id="1" name="Picture 1" descr="The article as it originally appeare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rticle as it originally appeared.">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0905" cy="4966335"/>
                    </a:xfrm>
                    <a:prstGeom prst="rect">
                      <a:avLst/>
                    </a:prstGeom>
                    <a:noFill/>
                    <a:ln>
                      <a:noFill/>
                    </a:ln>
                  </pic:spPr>
                </pic:pic>
              </a:graphicData>
            </a:graphic>
          </wp:inline>
        </w:drawing>
      </w:r>
    </w:p>
    <w:p w14:paraId="4C485393" w14:textId="77777777" w:rsidR="00A970A6" w:rsidRPr="00A970A6" w:rsidRDefault="00A970A6" w:rsidP="00A970A6">
      <w:pPr>
        <w:shd w:val="clear" w:color="auto" w:fill="FFFFFF"/>
        <w:spacing w:after="100" w:afterAutospacing="1" w:line="240" w:lineRule="auto"/>
        <w:outlineLvl w:val="4"/>
        <w:rPr>
          <w:rFonts w:ascii="Georgia" w:eastAsia="Times New Roman" w:hAnsi="Georgia" w:cs="Times New Roman"/>
          <w:caps/>
          <w:color w:val="FFFFFF"/>
          <w:spacing w:val="18"/>
          <w:sz w:val="20"/>
          <w:szCs w:val="20"/>
        </w:rPr>
      </w:pPr>
      <w:r w:rsidRPr="00A970A6">
        <w:rPr>
          <w:rFonts w:ascii="Arial" w:eastAsia="Times New Roman" w:hAnsi="Arial" w:cs="Arial"/>
          <w:b/>
          <w:bCs/>
          <w:caps/>
          <w:color w:val="FFFFFF"/>
          <w:spacing w:val="12"/>
          <w:sz w:val="20"/>
          <w:szCs w:val="20"/>
        </w:rPr>
        <w:t>VIEW PAGE IN TIMESMACHINE</w:t>
      </w:r>
    </w:p>
    <w:p w14:paraId="5E909DA8" w14:textId="441A2ADC" w:rsidR="00A970A6" w:rsidRPr="00A970A6" w:rsidRDefault="00A970A6" w:rsidP="00A970A6">
      <w:pPr>
        <w:shd w:val="clear" w:color="auto" w:fill="FFFFFF"/>
        <w:spacing w:line="240" w:lineRule="auto"/>
        <w:rPr>
          <w:rFonts w:ascii="cheltenham" w:eastAsia="Times New Roman" w:hAnsi="cheltenham" w:cs="Times New Roman"/>
          <w:color w:val="333333"/>
          <w:sz w:val="24"/>
        </w:rPr>
      </w:pPr>
      <w:r w:rsidRPr="00A970A6">
        <w:rPr>
          <w:rFonts w:ascii="cheltenham" w:eastAsia="Times New Roman" w:hAnsi="cheltenham" w:cs="Times New Roman"/>
          <w:color w:val="333333"/>
          <w:sz w:val="24"/>
        </w:rPr>
        <w:fldChar w:fldCharType="end"/>
      </w:r>
    </w:p>
    <w:p w14:paraId="6CFD0EF8" w14:textId="77777777" w:rsidR="00A970A6" w:rsidRPr="00A970A6" w:rsidRDefault="00A970A6" w:rsidP="00A970A6">
      <w:pPr>
        <w:shd w:val="clear" w:color="auto" w:fill="FFFFFF"/>
        <w:spacing w:after="240" w:line="240" w:lineRule="auto"/>
        <w:ind w:left="1125"/>
        <w:rPr>
          <w:rFonts w:ascii="Georgia" w:eastAsia="Times New Roman" w:hAnsi="Georgia" w:cs="Times New Roman"/>
          <w:color w:val="333333"/>
          <w:sz w:val="24"/>
        </w:rPr>
      </w:pPr>
      <w:r w:rsidRPr="00A970A6">
        <w:rPr>
          <w:rFonts w:ascii="Georgia" w:eastAsia="Times New Roman" w:hAnsi="Georgia" w:cs="Times New Roman"/>
          <w:color w:val="333333"/>
          <w:sz w:val="24"/>
        </w:rPr>
        <w:t xml:space="preserve">By Mao's standards, it did not qualify as a Long March. But Mao never tried to hike a couple of miles in translucent three-inch spike-heeled shoes and a thigh-high leather miniskirt spangled with glitter beads. Here's what happened: About 1:30 A.M. Tuesday, the Washington police, once again, began rounding up the prostitutes who cruise the Thomas Circle area, mainly on 14th Street, about half a mile northeast of the White House. The nation's capital does not have a particularly bad problem with prostitution, but now </w:t>
      </w:r>
      <w:r w:rsidRPr="00A970A6">
        <w:rPr>
          <w:rFonts w:ascii="Georgia" w:eastAsia="Times New Roman" w:hAnsi="Georgia" w:cs="Times New Roman"/>
          <w:color w:val="333333"/>
          <w:sz w:val="24"/>
        </w:rPr>
        <w:lastRenderedPageBreak/>
        <w:t>and again the 14th Street scene becomes too blatant, too embarrassing, and the police move in. A Roundup of Sorts</w:t>
      </w:r>
    </w:p>
    <w:p w14:paraId="4334313C" w14:textId="77777777" w:rsidR="00A970A6" w:rsidRPr="00A970A6" w:rsidRDefault="00A970A6" w:rsidP="00A970A6">
      <w:pPr>
        <w:shd w:val="clear" w:color="auto" w:fill="FFFFFF"/>
        <w:spacing w:after="240" w:line="240" w:lineRule="auto"/>
        <w:ind w:left="1125"/>
        <w:rPr>
          <w:rFonts w:ascii="Georgia" w:eastAsia="Times New Roman" w:hAnsi="Georgia" w:cs="Times New Roman"/>
          <w:color w:val="333333"/>
          <w:sz w:val="24"/>
        </w:rPr>
      </w:pPr>
      <w:r w:rsidRPr="00A970A6">
        <w:rPr>
          <w:rFonts w:ascii="Georgia" w:eastAsia="Times New Roman" w:hAnsi="Georgia" w:cs="Times New Roman"/>
          <w:color w:val="333333"/>
          <w:sz w:val="24"/>
        </w:rPr>
        <w:t xml:space="preserve">On this night, however, things would be different in the tenderloin. No handcuffs. No </w:t>
      </w:r>
      <w:proofErr w:type="spellStart"/>
      <w:r w:rsidRPr="00A970A6">
        <w:rPr>
          <w:rFonts w:ascii="Georgia" w:eastAsia="Times New Roman" w:hAnsi="Georgia" w:cs="Times New Roman"/>
          <w:color w:val="333333"/>
          <w:sz w:val="24"/>
        </w:rPr>
        <w:t>paddywagons</w:t>
      </w:r>
      <w:proofErr w:type="spellEnd"/>
      <w:r w:rsidRPr="00A970A6">
        <w:rPr>
          <w:rFonts w:ascii="Georgia" w:eastAsia="Times New Roman" w:hAnsi="Georgia" w:cs="Times New Roman"/>
          <w:color w:val="333333"/>
          <w:sz w:val="24"/>
        </w:rPr>
        <w:t>. No pointy-shoed pimps and out-of-town customers indignantly pleading innocence.</w:t>
      </w:r>
    </w:p>
    <w:p w14:paraId="4451AF6D" w14:textId="77777777" w:rsidR="00A970A6" w:rsidRPr="00A970A6" w:rsidRDefault="00A970A6" w:rsidP="00A970A6">
      <w:pPr>
        <w:shd w:val="clear" w:color="auto" w:fill="FFFFFF"/>
        <w:spacing w:after="240" w:line="240" w:lineRule="auto"/>
        <w:ind w:left="1125"/>
        <w:rPr>
          <w:rFonts w:ascii="Georgia" w:eastAsia="Times New Roman" w:hAnsi="Georgia" w:cs="Times New Roman"/>
          <w:color w:val="333333"/>
          <w:sz w:val="24"/>
        </w:rPr>
      </w:pPr>
      <w:r w:rsidRPr="00A970A6">
        <w:rPr>
          <w:rFonts w:ascii="Georgia" w:eastAsia="Times New Roman" w:hAnsi="Georgia" w:cs="Times New Roman"/>
          <w:color w:val="333333"/>
          <w:sz w:val="24"/>
        </w:rPr>
        <w:t>On this night there would be only a march to the edge of town, just like in the Wild West. Get out. By sunup.</w:t>
      </w:r>
    </w:p>
    <w:p w14:paraId="0CC3C044" w14:textId="77777777" w:rsidR="00A970A6" w:rsidRPr="00A970A6" w:rsidRDefault="00A970A6" w:rsidP="00A970A6">
      <w:pPr>
        <w:shd w:val="clear" w:color="auto" w:fill="FFFFFF"/>
        <w:spacing w:after="240" w:line="240" w:lineRule="auto"/>
        <w:ind w:left="1125"/>
        <w:rPr>
          <w:rFonts w:ascii="Georgia" w:eastAsia="Times New Roman" w:hAnsi="Georgia" w:cs="Times New Roman"/>
          <w:color w:val="333333"/>
          <w:sz w:val="24"/>
        </w:rPr>
      </w:pPr>
      <w:r w:rsidRPr="00A970A6">
        <w:rPr>
          <w:rFonts w:ascii="Georgia" w:eastAsia="Times New Roman" w:hAnsi="Georgia" w:cs="Times New Roman"/>
          <w:color w:val="333333"/>
          <w:sz w:val="24"/>
        </w:rPr>
        <w:t xml:space="preserve">The police snared about two dozen women, and they were ordered to fall in, single file. Then the march began, down 14th Street, through the darkened business district, past City Hall, across the </w:t>
      </w:r>
      <w:proofErr w:type="gramStart"/>
      <w:r w:rsidRPr="00A970A6">
        <w:rPr>
          <w:rFonts w:ascii="Georgia" w:eastAsia="Times New Roman" w:hAnsi="Georgia" w:cs="Times New Roman"/>
          <w:color w:val="333333"/>
          <w:sz w:val="24"/>
        </w:rPr>
        <w:t>Mall</w:t>
      </w:r>
      <w:proofErr w:type="gramEnd"/>
      <w:r w:rsidRPr="00A970A6">
        <w:rPr>
          <w:rFonts w:ascii="Georgia" w:eastAsia="Times New Roman" w:hAnsi="Georgia" w:cs="Times New Roman"/>
          <w:color w:val="333333"/>
          <w:sz w:val="24"/>
        </w:rPr>
        <w:t>, on and on until, after more than a mile and a half of grumbling and stumbling, a bridge over the Potomac loomed and beyond the shores of a new jurisdiction, the Commonwealth of Virginia.</w:t>
      </w:r>
    </w:p>
    <w:p w14:paraId="4CB3B81C" w14:textId="77777777" w:rsidR="00A970A6" w:rsidRPr="00A970A6" w:rsidRDefault="00A970A6" w:rsidP="00A970A6">
      <w:pPr>
        <w:shd w:val="clear" w:color="auto" w:fill="FFFFFF"/>
        <w:spacing w:after="240" w:line="240" w:lineRule="auto"/>
        <w:ind w:left="1125"/>
        <w:rPr>
          <w:rFonts w:ascii="Georgia" w:eastAsia="Times New Roman" w:hAnsi="Georgia" w:cs="Times New Roman"/>
          <w:color w:val="333333"/>
          <w:sz w:val="24"/>
        </w:rPr>
      </w:pPr>
      <w:r w:rsidRPr="00A970A6">
        <w:rPr>
          <w:rFonts w:ascii="Georgia" w:eastAsia="Times New Roman" w:hAnsi="Georgia" w:cs="Times New Roman"/>
          <w:color w:val="333333"/>
          <w:sz w:val="24"/>
        </w:rPr>
        <w:t xml:space="preserve">In truth, the </w:t>
      </w:r>
      <w:proofErr w:type="gramStart"/>
      <w:r w:rsidRPr="00A970A6">
        <w:rPr>
          <w:rFonts w:ascii="Georgia" w:eastAsia="Times New Roman" w:hAnsi="Georgia" w:cs="Times New Roman"/>
          <w:color w:val="333333"/>
          <w:sz w:val="24"/>
        </w:rPr>
        <w:t>long spangled</w:t>
      </w:r>
      <w:proofErr w:type="gramEnd"/>
      <w:r w:rsidRPr="00A970A6">
        <w:rPr>
          <w:rFonts w:ascii="Georgia" w:eastAsia="Times New Roman" w:hAnsi="Georgia" w:cs="Times New Roman"/>
          <w:color w:val="333333"/>
          <w:sz w:val="24"/>
        </w:rPr>
        <w:t xml:space="preserve"> line never made it to Virginia. A Washington Post reporter, accompanied by a photographer, showed up at the edge of the bridge, and, quick as a flash, the police beat it.</w:t>
      </w:r>
    </w:p>
    <w:p w14:paraId="55EBA268" w14:textId="77777777" w:rsidR="00A970A6" w:rsidRPr="00A970A6" w:rsidRDefault="00A970A6" w:rsidP="00A970A6">
      <w:pPr>
        <w:shd w:val="clear" w:color="auto" w:fill="FFFFFF"/>
        <w:spacing w:after="240" w:line="240" w:lineRule="auto"/>
        <w:ind w:left="1125"/>
        <w:rPr>
          <w:rFonts w:ascii="Georgia" w:eastAsia="Times New Roman" w:hAnsi="Georgia" w:cs="Times New Roman"/>
          <w:color w:val="333333"/>
          <w:sz w:val="24"/>
        </w:rPr>
      </w:pPr>
      <w:r w:rsidRPr="00A970A6">
        <w:rPr>
          <w:rFonts w:ascii="Georgia" w:eastAsia="Times New Roman" w:hAnsi="Georgia" w:cs="Times New Roman"/>
          <w:color w:val="333333"/>
          <w:sz w:val="24"/>
        </w:rPr>
        <w:t>Same for the ladies of the night, some hailing cabs and defiantly ordering the drivers to haul them back to the scene of the crime. Another Exotic Export</w:t>
      </w:r>
    </w:p>
    <w:p w14:paraId="4BC240B4" w14:textId="77777777" w:rsidR="00A970A6" w:rsidRPr="00A970A6" w:rsidRDefault="00A970A6" w:rsidP="00A970A6">
      <w:pPr>
        <w:shd w:val="clear" w:color="auto" w:fill="FFFFFF"/>
        <w:spacing w:after="240" w:line="240" w:lineRule="auto"/>
        <w:ind w:left="1125"/>
        <w:rPr>
          <w:rFonts w:ascii="Georgia" w:eastAsia="Times New Roman" w:hAnsi="Georgia" w:cs="Times New Roman"/>
          <w:color w:val="333333"/>
          <w:sz w:val="24"/>
        </w:rPr>
      </w:pPr>
      <w:r w:rsidRPr="00A970A6">
        <w:rPr>
          <w:rFonts w:ascii="Georgia" w:eastAsia="Times New Roman" w:hAnsi="Georgia" w:cs="Times New Roman"/>
          <w:color w:val="333333"/>
          <w:sz w:val="24"/>
        </w:rPr>
        <w:t>Who ordered the march?</w:t>
      </w:r>
    </w:p>
    <w:p w14:paraId="763919D2" w14:textId="77777777" w:rsidR="00A970A6" w:rsidRPr="00A970A6" w:rsidRDefault="00A970A6" w:rsidP="00A970A6">
      <w:pPr>
        <w:shd w:val="clear" w:color="auto" w:fill="FFFFFF"/>
        <w:spacing w:after="240" w:line="240" w:lineRule="auto"/>
        <w:ind w:left="1125"/>
        <w:rPr>
          <w:rFonts w:ascii="Georgia" w:eastAsia="Times New Roman" w:hAnsi="Georgia" w:cs="Times New Roman"/>
          <w:color w:val="333333"/>
          <w:sz w:val="24"/>
        </w:rPr>
      </w:pPr>
      <w:r w:rsidRPr="00A970A6">
        <w:rPr>
          <w:rFonts w:ascii="Georgia" w:eastAsia="Times New Roman" w:hAnsi="Georgia" w:cs="Times New Roman"/>
          <w:color w:val="333333"/>
          <w:sz w:val="24"/>
        </w:rPr>
        <w:t>Unofficially, police officials said today that it was unauthorized and apparently resulted from an overly enthusiastic response to instructions to clean up the 14th Street area. Officially, the department refused comment other than to report that an investigation of the incident was under way.</w:t>
      </w:r>
    </w:p>
    <w:p w14:paraId="07A084BB" w14:textId="77777777" w:rsidR="00A970A6" w:rsidRPr="00A970A6" w:rsidRDefault="00A970A6" w:rsidP="00A970A6">
      <w:pPr>
        <w:shd w:val="clear" w:color="auto" w:fill="FFFFFF"/>
        <w:spacing w:after="240" w:line="240" w:lineRule="auto"/>
        <w:ind w:left="1125"/>
        <w:rPr>
          <w:rFonts w:ascii="Georgia" w:eastAsia="Times New Roman" w:hAnsi="Georgia" w:cs="Times New Roman"/>
          <w:color w:val="333333"/>
          <w:sz w:val="24"/>
        </w:rPr>
      </w:pPr>
      <w:r w:rsidRPr="00A970A6">
        <w:rPr>
          <w:rFonts w:ascii="Georgia" w:eastAsia="Times New Roman" w:hAnsi="Georgia" w:cs="Times New Roman"/>
          <w:color w:val="333333"/>
          <w:sz w:val="24"/>
        </w:rPr>
        <w:t>But Representative Stan Parris, a Republican who represents the part of Northern Virginia where the march was to end, had a comment.</w:t>
      </w:r>
    </w:p>
    <w:p w14:paraId="34109BBA" w14:textId="77777777" w:rsidR="00A970A6" w:rsidRPr="00A970A6" w:rsidRDefault="00A970A6" w:rsidP="00A970A6">
      <w:pPr>
        <w:shd w:val="clear" w:color="auto" w:fill="FFFFFF"/>
        <w:spacing w:after="240" w:line="240" w:lineRule="auto"/>
        <w:ind w:left="1125"/>
        <w:rPr>
          <w:rFonts w:ascii="Georgia" w:eastAsia="Times New Roman" w:hAnsi="Georgia" w:cs="Times New Roman"/>
          <w:color w:val="333333"/>
          <w:sz w:val="24"/>
        </w:rPr>
      </w:pPr>
      <w:r w:rsidRPr="00A970A6">
        <w:rPr>
          <w:rFonts w:ascii="Georgia" w:eastAsia="Times New Roman" w:hAnsi="Georgia" w:cs="Times New Roman"/>
          <w:color w:val="333333"/>
          <w:sz w:val="24"/>
        </w:rPr>
        <w:t>Mr. Parris spends much of his time fending off efforts by the District of Columbia to ship its excess sewer sludge, garbage and convicted felons to various dumps and prisons in his district.</w:t>
      </w:r>
    </w:p>
    <w:p w14:paraId="7C330555" w14:textId="77777777" w:rsidR="00A970A6" w:rsidRPr="00A970A6" w:rsidRDefault="00A970A6" w:rsidP="00A970A6">
      <w:pPr>
        <w:shd w:val="clear" w:color="auto" w:fill="FFFFFF"/>
        <w:spacing w:after="240" w:line="240" w:lineRule="auto"/>
        <w:ind w:left="1125"/>
        <w:rPr>
          <w:rFonts w:ascii="Georgia" w:eastAsia="Times New Roman" w:hAnsi="Georgia" w:cs="Times New Roman"/>
          <w:color w:val="333333"/>
          <w:sz w:val="24"/>
        </w:rPr>
      </w:pPr>
      <w:r w:rsidRPr="00A970A6">
        <w:rPr>
          <w:rFonts w:ascii="Georgia" w:eastAsia="Times New Roman" w:hAnsi="Georgia" w:cs="Times New Roman"/>
          <w:color w:val="333333"/>
          <w:sz w:val="24"/>
        </w:rPr>
        <w:t xml:space="preserve">''Now,'' he fumed, ''it looks like we have a fourth commodity the </w:t>
      </w:r>
      <w:proofErr w:type="gramStart"/>
      <w:r w:rsidRPr="00A970A6">
        <w:rPr>
          <w:rFonts w:ascii="Georgia" w:eastAsia="Times New Roman" w:hAnsi="Georgia" w:cs="Times New Roman"/>
          <w:color w:val="333333"/>
          <w:sz w:val="24"/>
        </w:rPr>
        <w:t>District</w:t>
      </w:r>
      <w:proofErr w:type="gramEnd"/>
      <w:r w:rsidRPr="00A970A6">
        <w:rPr>
          <w:rFonts w:ascii="Georgia" w:eastAsia="Times New Roman" w:hAnsi="Georgia" w:cs="Times New Roman"/>
          <w:color w:val="333333"/>
          <w:sz w:val="24"/>
        </w:rPr>
        <w:t xml:space="preserve"> wants to export to us.''</w:t>
      </w:r>
    </w:p>
    <w:p w14:paraId="4C609B1E" w14:textId="77777777" w:rsidR="00C45217" w:rsidRDefault="00C45217"/>
    <w:sectPr w:rsidR="00C45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heltenha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90F8A"/>
    <w:multiLevelType w:val="multilevel"/>
    <w:tmpl w:val="B512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21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A6"/>
    <w:rsid w:val="0027032B"/>
    <w:rsid w:val="0039160E"/>
    <w:rsid w:val="007E19EA"/>
    <w:rsid w:val="009526B6"/>
    <w:rsid w:val="00A970A6"/>
    <w:rsid w:val="00C452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8CC3"/>
  <w15:chartTrackingRefBased/>
  <w15:docId w15:val="{86CF3B1B-15DE-43B4-B320-5EF40E97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 w:type="paragraph" w:customStyle="1" w:styleId="byline-dateline">
    <w:name w:val="byline-dateline"/>
    <w:basedOn w:val="Normal"/>
    <w:rsid w:val="00A970A6"/>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byline">
    <w:name w:val="byline"/>
    <w:basedOn w:val="DefaultParagraphFont"/>
    <w:rsid w:val="00A970A6"/>
  </w:style>
  <w:style w:type="character" w:customStyle="1" w:styleId="byline-author">
    <w:name w:val="byline-author"/>
    <w:basedOn w:val="DefaultParagraphFont"/>
    <w:rsid w:val="00A970A6"/>
  </w:style>
  <w:style w:type="character" w:styleId="Hyperlink">
    <w:name w:val="Hyperlink"/>
    <w:basedOn w:val="DefaultParagraphFont"/>
    <w:uiPriority w:val="99"/>
    <w:semiHidden/>
    <w:unhideWhenUsed/>
    <w:rsid w:val="00A970A6"/>
    <w:rPr>
      <w:color w:val="0000FF"/>
      <w:u w:val="single"/>
    </w:rPr>
  </w:style>
  <w:style w:type="character" w:customStyle="1" w:styleId="sharetools-label">
    <w:name w:val="sharetools-label"/>
    <w:basedOn w:val="DefaultParagraphFont"/>
    <w:rsid w:val="00A970A6"/>
  </w:style>
  <w:style w:type="paragraph" w:customStyle="1" w:styleId="sharetool">
    <w:name w:val="sharetool"/>
    <w:basedOn w:val="Normal"/>
    <w:rsid w:val="00A970A6"/>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sharetool-text">
    <w:name w:val="sharetool-text"/>
    <w:basedOn w:val="DefaultParagraphFont"/>
    <w:rsid w:val="00A970A6"/>
  </w:style>
  <w:style w:type="character" w:customStyle="1" w:styleId="kicker-label">
    <w:name w:val="kicker-label"/>
    <w:basedOn w:val="DefaultParagraphFont"/>
    <w:rsid w:val="00A970A6"/>
  </w:style>
  <w:style w:type="character" w:customStyle="1" w:styleId="credit">
    <w:name w:val="credit"/>
    <w:basedOn w:val="DefaultParagraphFont"/>
    <w:rsid w:val="00A970A6"/>
  </w:style>
  <w:style w:type="character" w:customStyle="1" w:styleId="publish-date">
    <w:name w:val="publish-date"/>
    <w:basedOn w:val="DefaultParagraphFont"/>
    <w:rsid w:val="00A970A6"/>
  </w:style>
  <w:style w:type="paragraph" w:customStyle="1" w:styleId="story-body-text">
    <w:name w:val="story-body-text"/>
    <w:basedOn w:val="Normal"/>
    <w:rsid w:val="00A970A6"/>
    <w:pPr>
      <w:spacing w:before="100" w:beforeAutospacing="1" w:after="100" w:afterAutospacing="1" w:line="240" w:lineRule="auto"/>
    </w:pPr>
    <w:rPr>
      <w:rFonts w:ascii="Times New Roman" w:eastAsia="Times New Roman" w:hAnsi="Times New Roman" w:cs="Times New Roman"/>
      <w:color w:val="auto"/>
      <w:sz w:val="24"/>
    </w:rPr>
  </w:style>
  <w:style w:type="paragraph" w:styleId="NormalWeb">
    <w:name w:val="Normal (Web)"/>
    <w:basedOn w:val="Normal"/>
    <w:uiPriority w:val="99"/>
    <w:semiHidden/>
    <w:unhideWhenUsed/>
    <w:rsid w:val="00A970A6"/>
    <w:pPr>
      <w:spacing w:before="100" w:beforeAutospacing="1" w:after="100" w:afterAutospacing="1" w:line="240" w:lineRule="auto"/>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3556">
      <w:bodyDiv w:val="1"/>
      <w:marLeft w:val="0"/>
      <w:marRight w:val="0"/>
      <w:marTop w:val="0"/>
      <w:marBottom w:val="0"/>
      <w:divBdr>
        <w:top w:val="none" w:sz="0" w:space="0" w:color="auto"/>
        <w:left w:val="none" w:sz="0" w:space="0" w:color="auto"/>
        <w:bottom w:val="none" w:sz="0" w:space="0" w:color="auto"/>
        <w:right w:val="none" w:sz="0" w:space="0" w:color="auto"/>
      </w:divBdr>
      <w:divsChild>
        <w:div w:id="276791178">
          <w:marLeft w:val="0"/>
          <w:marRight w:val="0"/>
          <w:marTop w:val="0"/>
          <w:marBottom w:val="300"/>
          <w:divBdr>
            <w:top w:val="none" w:sz="0" w:space="0" w:color="auto"/>
            <w:left w:val="none" w:sz="0" w:space="0" w:color="auto"/>
            <w:bottom w:val="none" w:sz="0" w:space="0" w:color="auto"/>
            <w:right w:val="none" w:sz="0" w:space="0" w:color="auto"/>
          </w:divBdr>
          <w:divsChild>
            <w:div w:id="1000501540">
              <w:marLeft w:val="0"/>
              <w:marRight w:val="0"/>
              <w:marTop w:val="0"/>
              <w:marBottom w:val="0"/>
              <w:divBdr>
                <w:top w:val="single" w:sz="6" w:space="11" w:color="E2E2E2"/>
                <w:left w:val="none" w:sz="0" w:space="0" w:color="auto"/>
                <w:bottom w:val="single" w:sz="6" w:space="12" w:color="E2E2E2"/>
                <w:right w:val="none" w:sz="0" w:space="0" w:color="auto"/>
              </w:divBdr>
              <w:divsChild>
                <w:div w:id="2090498338">
                  <w:marLeft w:val="0"/>
                  <w:marRight w:val="0"/>
                  <w:marTop w:val="0"/>
                  <w:marBottom w:val="0"/>
                  <w:divBdr>
                    <w:top w:val="none" w:sz="0" w:space="0" w:color="auto"/>
                    <w:left w:val="none" w:sz="0" w:space="0" w:color="auto"/>
                    <w:bottom w:val="none" w:sz="0" w:space="0" w:color="auto"/>
                    <w:right w:val="none" w:sz="0" w:space="0" w:color="auto"/>
                  </w:divBdr>
                  <w:divsChild>
                    <w:div w:id="6740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9681">
          <w:marLeft w:val="0"/>
          <w:marRight w:val="0"/>
          <w:marTop w:val="0"/>
          <w:marBottom w:val="0"/>
          <w:divBdr>
            <w:top w:val="none" w:sz="0" w:space="0" w:color="auto"/>
            <w:left w:val="none" w:sz="0" w:space="0" w:color="auto"/>
            <w:bottom w:val="none" w:sz="0" w:space="0" w:color="auto"/>
            <w:right w:val="none" w:sz="0" w:space="0" w:color="auto"/>
          </w:divBdr>
          <w:divsChild>
            <w:div w:id="1333021518">
              <w:marLeft w:val="0"/>
              <w:marRight w:val="0"/>
              <w:marTop w:val="0"/>
              <w:marBottom w:val="0"/>
              <w:divBdr>
                <w:top w:val="none" w:sz="0" w:space="0" w:color="auto"/>
                <w:left w:val="none" w:sz="0" w:space="0" w:color="auto"/>
                <w:bottom w:val="none" w:sz="0" w:space="0" w:color="auto"/>
                <w:right w:val="none" w:sz="0" w:space="0" w:color="auto"/>
              </w:divBdr>
              <w:divsChild>
                <w:div w:id="1064252281">
                  <w:marLeft w:val="0"/>
                  <w:marRight w:val="0"/>
                  <w:marTop w:val="0"/>
                  <w:marBottom w:val="105"/>
                  <w:divBdr>
                    <w:top w:val="none" w:sz="0" w:space="0" w:color="auto"/>
                    <w:left w:val="none" w:sz="0" w:space="0" w:color="auto"/>
                    <w:bottom w:val="none" w:sz="0" w:space="0" w:color="auto"/>
                    <w:right w:val="none" w:sz="0" w:space="0" w:color="auto"/>
                  </w:divBdr>
                  <w:divsChild>
                    <w:div w:id="347756952">
                      <w:marLeft w:val="0"/>
                      <w:marRight w:val="0"/>
                      <w:marTop w:val="0"/>
                      <w:marBottom w:val="0"/>
                      <w:divBdr>
                        <w:top w:val="none" w:sz="0" w:space="0" w:color="auto"/>
                        <w:left w:val="none" w:sz="0" w:space="0" w:color="auto"/>
                        <w:bottom w:val="none" w:sz="0" w:space="0" w:color="auto"/>
                        <w:right w:val="none" w:sz="0" w:space="0" w:color="auto"/>
                      </w:divBdr>
                      <w:divsChild>
                        <w:div w:id="3670306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85410219">
          <w:marLeft w:val="0"/>
          <w:marRight w:val="0"/>
          <w:marTop w:val="0"/>
          <w:marBottom w:val="0"/>
          <w:divBdr>
            <w:top w:val="none" w:sz="0" w:space="0" w:color="auto"/>
            <w:left w:val="none" w:sz="0" w:space="0" w:color="auto"/>
            <w:bottom w:val="none" w:sz="0" w:space="0" w:color="auto"/>
            <w:right w:val="none" w:sz="0" w:space="0" w:color="auto"/>
          </w:divBdr>
          <w:divsChild>
            <w:div w:id="9069140">
              <w:marLeft w:val="0"/>
              <w:marRight w:val="0"/>
              <w:marTop w:val="0"/>
              <w:marBottom w:val="0"/>
              <w:divBdr>
                <w:top w:val="none" w:sz="0" w:space="0" w:color="auto"/>
                <w:left w:val="none" w:sz="0" w:space="0" w:color="auto"/>
                <w:bottom w:val="none" w:sz="0" w:space="0" w:color="auto"/>
                <w:right w:val="none" w:sz="0" w:space="0" w:color="auto"/>
              </w:divBdr>
              <w:divsChild>
                <w:div w:id="12919398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840436017">
          <w:marLeft w:val="0"/>
          <w:marRight w:val="0"/>
          <w:marTop w:val="0"/>
          <w:marBottom w:val="0"/>
          <w:divBdr>
            <w:top w:val="none" w:sz="0" w:space="0" w:color="auto"/>
            <w:left w:val="none" w:sz="0" w:space="0" w:color="auto"/>
            <w:bottom w:val="none" w:sz="0" w:space="0" w:color="auto"/>
            <w:right w:val="none" w:sz="0" w:space="0" w:color="auto"/>
          </w:divBdr>
          <w:divsChild>
            <w:div w:id="1866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eb.archive.org/web/20180620051117mp_/https:/timesmachine.nytimes.com/timesmachine/1989/07/27/834289.html?action=click&amp;contentCollection=Archives&amp;module=LedeAsset&amp;region=ArchiveBody&amp;pgtype=artic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1</cp:revision>
  <dcterms:created xsi:type="dcterms:W3CDTF">2022-08-02T16:58:00Z</dcterms:created>
  <dcterms:modified xsi:type="dcterms:W3CDTF">2022-08-02T16:59:00Z</dcterms:modified>
</cp:coreProperties>
</file>