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5" w:rsidRDefault="00002915" w:rsidP="009821A2">
      <w:pPr>
        <w:rPr>
          <w:rFonts w:ascii="Papyrus" w:hAnsi="Papyrus"/>
          <w:sz w:val="20"/>
          <w:szCs w:val="20"/>
        </w:rPr>
      </w:pPr>
      <w:r w:rsidRPr="00B44C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CFS" style="width:129.75pt;height:76.5pt;visibility:visible">
            <v:imagedata r:id="rId7" o:title=""/>
          </v:shape>
        </w:pict>
      </w:r>
      <w:smartTag w:uri="urn:schemas-microsoft-com:office:smarttags" w:element="Street">
        <w:smartTag w:uri="urn:schemas-microsoft-com:office:smarttags" w:element="address">
          <w:r>
            <w:rPr>
              <w:rFonts w:ascii="Papyrus" w:hAnsi="Papyrus"/>
            </w:rPr>
            <w:t>2021</w:t>
          </w:r>
          <w:r>
            <w:rPr>
              <w:rFonts w:ascii="Papyrus" w:hAnsi="Papyrus"/>
              <w:sz w:val="20"/>
              <w:szCs w:val="20"/>
            </w:rPr>
            <w:t xml:space="preserve"> Cunningham Drive  Suite 400</w:t>
          </w:r>
        </w:smartTag>
      </w:smartTag>
    </w:p>
    <w:p w:rsidR="00002915" w:rsidRPr="00E60798" w:rsidRDefault="00002915" w:rsidP="009821A2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                                                               Hampton VA 23666  </w:t>
      </w:r>
      <w:r>
        <w:rPr>
          <w:rFonts w:ascii="Wingdings" w:hAnsi="Wingdings"/>
          <w:sz w:val="16"/>
          <w:szCs w:val="16"/>
        </w:rPr>
        <w:t>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Papyrus" w:hAnsi="Papyrus"/>
          <w:sz w:val="20"/>
          <w:szCs w:val="20"/>
        </w:rPr>
        <w:t xml:space="preserve">Ph 757-838-1960 </w:t>
      </w:r>
    </w:p>
    <w:p w:rsidR="00002915" w:rsidRDefault="00002915" w:rsidP="009821A2">
      <w:pPr>
        <w:jc w:val="center"/>
        <w:rPr>
          <w:rFonts w:ascii="Times New Roman" w:hAnsi="Times New Roman"/>
          <w:color w:val="373436"/>
          <w:sz w:val="32"/>
          <w:szCs w:val="32"/>
          <w:u w:val="single"/>
        </w:rPr>
      </w:pPr>
      <w:r w:rsidRPr="009821A2">
        <w:rPr>
          <w:rFonts w:ascii="Times New Roman" w:hAnsi="Times New Roman"/>
          <w:color w:val="373436"/>
          <w:sz w:val="32"/>
          <w:szCs w:val="32"/>
          <w:u w:val="single"/>
        </w:rPr>
        <w:t>John School</w:t>
      </w:r>
    </w:p>
    <w:p w:rsidR="00002915" w:rsidRPr="000D47D2" w:rsidRDefault="00002915" w:rsidP="009821A2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(Going from </w:t>
      </w:r>
      <w:r w:rsidRPr="000D47D2">
        <w:rPr>
          <w:rFonts w:ascii="Times New Roman" w:hAnsi="Times New Roman"/>
          <w:color w:val="000000"/>
          <w:sz w:val="24"/>
          <w:szCs w:val="24"/>
        </w:rPr>
        <w:t>locking up suppliers to educating buyers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02915" w:rsidRDefault="00002915" w:rsidP="009821A2">
      <w:p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John: male clients of female prostitutes</w:t>
      </w:r>
    </w:p>
    <w:p w:rsidR="00002915" w:rsidRDefault="00002915" w:rsidP="009821A2">
      <w:p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Program details:</w:t>
      </w:r>
    </w:p>
    <w:p w:rsidR="00002915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 xml:space="preserve">Group meeting time and place: </w:t>
      </w:r>
      <w:r>
        <w:rPr>
          <w:rFonts w:ascii="Times New Roman" w:hAnsi="Times New Roman"/>
          <w:sz w:val="24"/>
          <w:szCs w:val="24"/>
        </w:rPr>
        <w:t>Tuesdays, 5:30 – 7:0</w:t>
      </w:r>
      <w:r w:rsidRPr="009821A2">
        <w:rPr>
          <w:rFonts w:ascii="Times New Roman" w:hAnsi="Times New Roman"/>
          <w:sz w:val="24"/>
          <w:szCs w:val="24"/>
        </w:rPr>
        <w:t>0pm.</w:t>
      </w:r>
    </w:p>
    <w:p w:rsidR="00002915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 Child &amp; Family Services, 2021 Cunningham Drive, Suite 400, Hampton, VA 23666, phone (757) 838-1960, fax (757) 838-3280.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cost: $230.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School</w:t>
      </w:r>
      <w:r w:rsidRPr="009821A2">
        <w:rPr>
          <w:rFonts w:ascii="Times New Roman" w:hAnsi="Times New Roman"/>
          <w:sz w:val="24"/>
          <w:szCs w:val="24"/>
        </w:rPr>
        <w:t xml:space="preserve"> starts on the first </w:t>
      </w:r>
      <w:r>
        <w:rPr>
          <w:rFonts w:ascii="Times New Roman" w:hAnsi="Times New Roman"/>
          <w:sz w:val="24"/>
          <w:szCs w:val="24"/>
        </w:rPr>
        <w:t>Tuesday of the month, the first month of every quarter (January, April, July, October)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 xml:space="preserve">John </w:t>
      </w:r>
      <w:r>
        <w:rPr>
          <w:rFonts w:ascii="Times New Roman" w:hAnsi="Times New Roman"/>
          <w:sz w:val="24"/>
          <w:szCs w:val="24"/>
        </w:rPr>
        <w:t>School</w:t>
      </w:r>
      <w:r w:rsidRPr="009821A2">
        <w:rPr>
          <w:rFonts w:ascii="Times New Roman" w:hAnsi="Times New Roman"/>
          <w:sz w:val="24"/>
          <w:szCs w:val="24"/>
        </w:rPr>
        <w:t xml:space="preserve"> will meet for 8 consecutive weeks</w:t>
      </w:r>
      <w:r>
        <w:rPr>
          <w:rFonts w:ascii="Times New Roman" w:hAnsi="Times New Roman"/>
          <w:sz w:val="24"/>
          <w:szCs w:val="24"/>
        </w:rPr>
        <w:t>, and will be a closed group format (meaning there are no new group participants admitted after the group starts, participants will start and end the group together)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 xml:space="preserve">John </w:t>
      </w:r>
      <w:r>
        <w:rPr>
          <w:rFonts w:ascii="Times New Roman" w:hAnsi="Times New Roman"/>
          <w:sz w:val="24"/>
          <w:szCs w:val="24"/>
        </w:rPr>
        <w:t>School</w:t>
      </w:r>
      <w:r w:rsidRPr="009821A2">
        <w:rPr>
          <w:rFonts w:ascii="Times New Roman" w:hAnsi="Times New Roman"/>
          <w:sz w:val="24"/>
          <w:szCs w:val="24"/>
        </w:rPr>
        <w:t xml:space="preserve"> is a 12-hour program.</w:t>
      </w:r>
    </w:p>
    <w:p w:rsidR="00002915" w:rsidRPr="00AC379F" w:rsidRDefault="00002915" w:rsidP="00AC379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821A2">
        <w:rPr>
          <w:rFonts w:ascii="Times New Roman" w:hAnsi="Times New Roman"/>
          <w:sz w:val="24"/>
          <w:szCs w:val="24"/>
        </w:rPr>
        <w:t xml:space="preserve">ust attend all 8 sessions to receive </w:t>
      </w:r>
      <w:r>
        <w:rPr>
          <w:rFonts w:ascii="Times New Roman" w:hAnsi="Times New Roman"/>
          <w:sz w:val="24"/>
          <w:szCs w:val="24"/>
        </w:rPr>
        <w:t>the program</w:t>
      </w:r>
      <w:r w:rsidRPr="009821A2">
        <w:rPr>
          <w:rFonts w:ascii="Times New Roman" w:hAnsi="Times New Roman"/>
          <w:sz w:val="24"/>
          <w:szCs w:val="24"/>
        </w:rPr>
        <w:t xml:space="preserve"> certificate of completion.</w:t>
      </w:r>
    </w:p>
    <w:p w:rsidR="00002915" w:rsidRPr="00AC379F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Participant </w:t>
      </w:r>
      <w:r w:rsidRPr="00AC379F">
        <w:rPr>
          <w:rFonts w:ascii="Times New Roman" w:hAnsi="Times New Roman"/>
          <w:sz w:val="24"/>
          <w:szCs w:val="24"/>
        </w:rPr>
        <w:t xml:space="preserve">must pay $30 </w:t>
      </w:r>
      <w:r>
        <w:rPr>
          <w:rFonts w:ascii="Times New Roman" w:hAnsi="Times New Roman"/>
          <w:sz w:val="24"/>
          <w:szCs w:val="24"/>
        </w:rPr>
        <w:t xml:space="preserve">for the </w:t>
      </w:r>
      <w:r w:rsidRPr="00AC379F">
        <w:rPr>
          <w:rFonts w:ascii="Times New Roman" w:hAnsi="Times New Roman"/>
          <w:sz w:val="24"/>
          <w:szCs w:val="24"/>
        </w:rPr>
        <w:t xml:space="preserve">initial clinical assessment session prior to being assigned to </w:t>
      </w:r>
      <w:r>
        <w:rPr>
          <w:rFonts w:ascii="Times New Roman" w:hAnsi="Times New Roman"/>
          <w:sz w:val="24"/>
          <w:szCs w:val="24"/>
        </w:rPr>
        <w:t xml:space="preserve">their assigned </w:t>
      </w:r>
      <w:r w:rsidRPr="00AC379F">
        <w:rPr>
          <w:rFonts w:ascii="Times New Roman" w:hAnsi="Times New Roman"/>
          <w:sz w:val="24"/>
          <w:szCs w:val="24"/>
        </w:rPr>
        <w:t>group.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</w:t>
      </w:r>
      <w:r w:rsidRPr="009821A2">
        <w:rPr>
          <w:rFonts w:ascii="Times New Roman" w:hAnsi="Times New Roman"/>
          <w:sz w:val="24"/>
          <w:szCs w:val="24"/>
        </w:rPr>
        <w:t xml:space="preserve"> must pay $25 for each session, payable prior to group starting.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821A2">
        <w:rPr>
          <w:rFonts w:ascii="Times New Roman" w:hAnsi="Times New Roman"/>
          <w:sz w:val="24"/>
          <w:szCs w:val="24"/>
        </w:rPr>
        <w:t xml:space="preserve">ttendance will be reported to </w:t>
      </w:r>
      <w:r>
        <w:rPr>
          <w:rFonts w:ascii="Times New Roman" w:hAnsi="Times New Roman"/>
          <w:sz w:val="24"/>
          <w:szCs w:val="24"/>
        </w:rPr>
        <w:t>CCD</w:t>
      </w:r>
      <w:r w:rsidRPr="009821A2">
        <w:rPr>
          <w:rFonts w:ascii="Times New Roman" w:hAnsi="Times New Roman"/>
          <w:sz w:val="24"/>
          <w:szCs w:val="24"/>
        </w:rPr>
        <w:t xml:space="preserve"> Case Manager.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821A2">
        <w:rPr>
          <w:rFonts w:ascii="Times New Roman" w:hAnsi="Times New Roman"/>
          <w:sz w:val="24"/>
          <w:szCs w:val="24"/>
        </w:rPr>
        <w:t>ust be on time for each group session. If more than 10 minutes late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21A2">
        <w:rPr>
          <w:rFonts w:ascii="Times New Roman" w:hAnsi="Times New Roman"/>
          <w:sz w:val="24"/>
          <w:szCs w:val="24"/>
        </w:rPr>
        <w:t>will not be allowed i</w:t>
      </w:r>
      <w:r>
        <w:rPr>
          <w:rFonts w:ascii="Times New Roman" w:hAnsi="Times New Roman"/>
          <w:sz w:val="24"/>
          <w:szCs w:val="24"/>
        </w:rPr>
        <w:t>nto the group session</w:t>
      </w:r>
      <w:r w:rsidRPr="009821A2">
        <w:rPr>
          <w:rFonts w:ascii="Times New Roman" w:hAnsi="Times New Roman"/>
          <w:sz w:val="24"/>
          <w:szCs w:val="24"/>
        </w:rPr>
        <w:t>.</w:t>
      </w:r>
    </w:p>
    <w:p w:rsidR="00002915" w:rsidRPr="009821A2" w:rsidRDefault="00002915" w:rsidP="009821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821A2">
        <w:rPr>
          <w:rFonts w:ascii="Times New Roman" w:hAnsi="Times New Roman"/>
          <w:sz w:val="24"/>
          <w:szCs w:val="24"/>
        </w:rPr>
        <w:t xml:space="preserve">ill not be allowed into group without </w:t>
      </w:r>
      <w:r>
        <w:rPr>
          <w:rFonts w:ascii="Times New Roman" w:hAnsi="Times New Roman"/>
          <w:sz w:val="24"/>
          <w:szCs w:val="24"/>
        </w:rPr>
        <w:t>the</w:t>
      </w:r>
      <w:r w:rsidRPr="009821A2">
        <w:rPr>
          <w:rFonts w:ascii="Times New Roman" w:hAnsi="Times New Roman"/>
          <w:sz w:val="24"/>
          <w:szCs w:val="24"/>
        </w:rPr>
        <w:t xml:space="preserve"> $25.00 payment.</w:t>
      </w:r>
    </w:p>
    <w:p w:rsidR="00002915" w:rsidRDefault="00002915" w:rsidP="009821A2">
      <w:p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John School Program objectives: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 w:rsidRPr="008C4397">
        <w:rPr>
          <w:rFonts w:ascii="Times New Roman" w:hAnsi="Times New Roman"/>
          <w:color w:val="373436"/>
          <w:sz w:val="24"/>
          <w:szCs w:val="24"/>
        </w:rPr>
        <w:t>Ensure that participants take personal responsibility for their actions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 xml:space="preserve">Educate participants about the nature of prostitution law 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Increase participant’s awareness of victims of street prostitution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Increase participant’s awareness of the dangers of street prostitution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Increase awareness that they may have a problem with their own sexual behavior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Change attitudes towards prostitution</w:t>
      </w:r>
    </w:p>
    <w:p w:rsidR="00002915" w:rsidRDefault="00002915" w:rsidP="009821A2">
      <w:pPr>
        <w:pStyle w:val="ListParagraph"/>
        <w:numPr>
          <w:ilvl w:val="0"/>
          <w:numId w:val="1"/>
        </w:numPr>
        <w:rPr>
          <w:rFonts w:ascii="Times New Roman" w:hAnsi="Times New Roman"/>
          <w:color w:val="373436"/>
          <w:sz w:val="24"/>
          <w:szCs w:val="24"/>
        </w:rPr>
      </w:pPr>
      <w:r>
        <w:rPr>
          <w:rFonts w:ascii="Times New Roman" w:hAnsi="Times New Roman"/>
          <w:color w:val="373436"/>
          <w:sz w:val="24"/>
          <w:szCs w:val="24"/>
        </w:rPr>
        <w:t>Deter from engaging in future prostitution-related activities.</w:t>
      </w:r>
    </w:p>
    <w:p w:rsidR="00002915" w:rsidRDefault="00002915" w:rsidP="009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John School Curriculum</w:t>
      </w:r>
      <w:r>
        <w:rPr>
          <w:rFonts w:ascii="Times New Roman" w:hAnsi="Times New Roman"/>
          <w:sz w:val="23"/>
          <w:szCs w:val="23"/>
        </w:rPr>
        <w:t>: The curriculum will feature the following 8 primary content areas:</w:t>
      </w:r>
    </w:p>
    <w:p w:rsidR="00002915" w:rsidRDefault="00002915" w:rsidP="009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2915" w:rsidRPr="009821A2" w:rsidRDefault="00002915" w:rsidP="009821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b/>
          <w:bCs/>
          <w:i/>
          <w:iCs/>
          <w:sz w:val="23"/>
          <w:szCs w:val="23"/>
        </w:rPr>
        <w:t>Prostitution Law and Street Facts</w:t>
      </w:r>
      <w:r w:rsidRPr="009821A2">
        <w:rPr>
          <w:rFonts w:ascii="Times New Roman" w:hAnsi="Times New Roman"/>
          <w:sz w:val="23"/>
          <w:szCs w:val="23"/>
        </w:rPr>
        <w:t>, focusing on the legal consequences of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subsequent offenses and addressing johns’ vulnerability to being robbed or</w:t>
      </w:r>
    </w:p>
    <w:p w:rsidR="00002915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assaulted while involved in prostitution.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2915" w:rsidRPr="009821A2" w:rsidRDefault="00002915" w:rsidP="009821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b/>
          <w:bCs/>
          <w:i/>
          <w:iCs/>
          <w:sz w:val="23"/>
          <w:szCs w:val="23"/>
        </w:rPr>
        <w:t>Health Education</w:t>
      </w:r>
      <w:r w:rsidRPr="009821A2">
        <w:rPr>
          <w:rFonts w:ascii="Times New Roman" w:hAnsi="Times New Roman"/>
          <w:sz w:val="23"/>
          <w:szCs w:val="23"/>
        </w:rPr>
        <w:t>, describing the elevated risk of HIV and STD infection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associated with prostitution, and stressing that many STDs are asymptomatic</w:t>
      </w:r>
    </w:p>
    <w:p w:rsidR="00002915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Pr="009821A2">
        <w:rPr>
          <w:rFonts w:ascii="Times New Roman" w:hAnsi="Times New Roman"/>
          <w:sz w:val="23"/>
          <w:szCs w:val="23"/>
        </w:rPr>
        <w:t>nd/or difficult to detect and have long term negative impacts on health.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2915" w:rsidRPr="009821A2" w:rsidRDefault="00002915" w:rsidP="009821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b/>
          <w:bCs/>
          <w:i/>
          <w:iCs/>
          <w:sz w:val="23"/>
          <w:szCs w:val="23"/>
        </w:rPr>
        <w:t>Effect of Prostitution on Prostitutes</w:t>
      </w:r>
      <w:r w:rsidRPr="009821A2">
        <w:rPr>
          <w:rFonts w:ascii="Times New Roman" w:hAnsi="Times New Roman"/>
          <w:sz w:val="23"/>
          <w:szCs w:val="23"/>
        </w:rPr>
        <w:t>, focusing on numerous negative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consequences for women serving as prostitutes, such as vulnerability to rape and</w:t>
      </w:r>
    </w:p>
    <w:p w:rsidR="00002915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assault, health problems, drug addiction, and various forms of exploitation.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2915" w:rsidRPr="009821A2" w:rsidRDefault="00002915" w:rsidP="009821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b/>
          <w:bCs/>
          <w:i/>
          <w:iCs/>
          <w:sz w:val="23"/>
          <w:szCs w:val="23"/>
        </w:rPr>
        <w:t>Dynamics of Pimping, Recruiting, and Trafficking</w:t>
      </w:r>
      <w:r w:rsidRPr="009821A2">
        <w:rPr>
          <w:rFonts w:ascii="Times New Roman" w:hAnsi="Times New Roman"/>
          <w:sz w:val="23"/>
          <w:szCs w:val="23"/>
        </w:rPr>
        <w:t>, featuring discussions of how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pimps and traffickers recruit, control, and exploit women and girls for profit, and</w:t>
      </w:r>
    </w:p>
    <w:p w:rsidR="00002915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the links between local street prostitution and larger systems of human trafficking.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2915" w:rsidRPr="009821A2" w:rsidRDefault="00002915" w:rsidP="009821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b/>
          <w:bCs/>
          <w:i/>
          <w:iCs/>
          <w:sz w:val="23"/>
          <w:szCs w:val="23"/>
        </w:rPr>
        <w:t>Effect of Prostitution on the Community</w:t>
      </w:r>
      <w:r w:rsidRPr="009821A2">
        <w:rPr>
          <w:rFonts w:ascii="Times New Roman" w:hAnsi="Times New Roman"/>
          <w:sz w:val="23"/>
          <w:szCs w:val="23"/>
        </w:rPr>
        <w:t>, describing the drug use, violence,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health hazards, and other adverse consequences that co-occur with street</w:t>
      </w:r>
    </w:p>
    <w:p w:rsidR="00002915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prostitution.</w:t>
      </w:r>
    </w:p>
    <w:p w:rsidR="00002915" w:rsidRPr="009821A2" w:rsidRDefault="00002915" w:rsidP="009821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02915" w:rsidRPr="009821A2" w:rsidRDefault="00002915" w:rsidP="009821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b/>
          <w:bCs/>
          <w:i/>
          <w:iCs/>
          <w:sz w:val="23"/>
          <w:szCs w:val="23"/>
        </w:rPr>
        <w:t xml:space="preserve">Sexual Addiction, </w:t>
      </w:r>
      <w:r w:rsidRPr="009821A2">
        <w:rPr>
          <w:rFonts w:ascii="Times New Roman" w:hAnsi="Times New Roman"/>
          <w:sz w:val="23"/>
          <w:szCs w:val="23"/>
        </w:rPr>
        <w:t>focusing on how involvement in commercial sex may be</w:t>
      </w:r>
    </w:p>
    <w:p w:rsidR="00002915" w:rsidRDefault="00002915" w:rsidP="009821A2">
      <w:pPr>
        <w:pStyle w:val="ListParagraph"/>
        <w:rPr>
          <w:rFonts w:ascii="Times New Roman" w:hAnsi="Times New Roman"/>
          <w:sz w:val="23"/>
          <w:szCs w:val="23"/>
        </w:rPr>
      </w:pPr>
      <w:r w:rsidRPr="009821A2">
        <w:rPr>
          <w:rFonts w:ascii="Times New Roman" w:hAnsi="Times New Roman"/>
          <w:sz w:val="23"/>
          <w:szCs w:val="23"/>
        </w:rPr>
        <w:t>driven by sexual addiction, and where help for this condition can be sought.</w:t>
      </w:r>
    </w:p>
    <w:p w:rsidR="00002915" w:rsidRDefault="00002915" w:rsidP="009821A2">
      <w:pPr>
        <w:pStyle w:val="ListParagraph"/>
        <w:rPr>
          <w:rFonts w:ascii="Times New Roman" w:hAnsi="Times New Roman"/>
          <w:sz w:val="23"/>
          <w:szCs w:val="23"/>
        </w:rPr>
      </w:pPr>
    </w:p>
    <w:p w:rsidR="00002915" w:rsidRDefault="00002915" w:rsidP="003B55F1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3B55F1">
        <w:rPr>
          <w:rFonts w:ascii="Times New Roman" w:hAnsi="Times New Roman"/>
          <w:b/>
          <w:i/>
          <w:sz w:val="23"/>
          <w:szCs w:val="23"/>
        </w:rPr>
        <w:t>Childhood trauma</w:t>
      </w:r>
      <w:r w:rsidRPr="003B55F1">
        <w:rPr>
          <w:rFonts w:ascii="Times New Roman" w:hAnsi="Times New Roman"/>
          <w:b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the effects of prior abuse and neglect, and its residual effects and connections to adult psychopathological behavior.</w:t>
      </w:r>
    </w:p>
    <w:p w:rsidR="00002915" w:rsidRDefault="00002915" w:rsidP="006F5EBA">
      <w:pPr>
        <w:pStyle w:val="ListParagraph"/>
        <w:rPr>
          <w:rFonts w:ascii="Times New Roman" w:hAnsi="Times New Roman"/>
          <w:sz w:val="23"/>
          <w:szCs w:val="23"/>
        </w:rPr>
      </w:pPr>
    </w:p>
    <w:p w:rsidR="00002915" w:rsidRDefault="00002915" w:rsidP="00205D77">
      <w:pPr>
        <w:pStyle w:val="ListParagraph"/>
        <w:numPr>
          <w:ilvl w:val="0"/>
          <w:numId w:val="2"/>
        </w:numPr>
      </w:pPr>
      <w:r w:rsidRPr="00205D77">
        <w:rPr>
          <w:rFonts w:ascii="Times New Roman" w:hAnsi="Times New Roman"/>
          <w:b/>
          <w:i/>
          <w:sz w:val="23"/>
          <w:szCs w:val="23"/>
        </w:rPr>
        <w:t xml:space="preserve">Bringing it all together, </w:t>
      </w:r>
      <w:r w:rsidRPr="00205D77">
        <w:rPr>
          <w:rFonts w:ascii="Times New Roman" w:hAnsi="Times New Roman"/>
          <w:sz w:val="23"/>
          <w:szCs w:val="23"/>
        </w:rPr>
        <w:t xml:space="preserve">processing all prior session information, and putting a viable plan together to prevent future sexually deviant behaviors, and offering continued individual and/or group psychotherapy. </w:t>
      </w:r>
    </w:p>
    <w:sectPr w:rsidR="00002915" w:rsidSect="009E56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15" w:rsidRDefault="00002915" w:rsidP="006F5EBA">
      <w:pPr>
        <w:spacing w:after="0" w:line="240" w:lineRule="auto"/>
      </w:pPr>
      <w:r>
        <w:separator/>
      </w:r>
    </w:p>
  </w:endnote>
  <w:endnote w:type="continuationSeparator" w:id="1">
    <w:p w:rsidR="00002915" w:rsidRDefault="00002915" w:rsidP="006F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93"/>
      <w:gridCol w:w="8583"/>
    </w:tblGrid>
    <w:tr w:rsidR="00002915" w:rsidRPr="009B37ED">
      <w:tc>
        <w:tcPr>
          <w:tcW w:w="918" w:type="dxa"/>
          <w:tcBorders>
            <w:top w:val="single" w:sz="18" w:space="0" w:color="808080"/>
          </w:tcBorders>
        </w:tcPr>
        <w:p w:rsidR="00002915" w:rsidRPr="009B37ED" w:rsidRDefault="0000291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Pr="0097483C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002915" w:rsidRPr="009B37ED" w:rsidRDefault="00002915">
          <w:pPr>
            <w:pStyle w:val="Footer"/>
          </w:pPr>
        </w:p>
      </w:tc>
    </w:tr>
  </w:tbl>
  <w:p w:rsidR="00002915" w:rsidRDefault="00002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15" w:rsidRDefault="00002915" w:rsidP="006F5EBA">
      <w:pPr>
        <w:spacing w:after="0" w:line="240" w:lineRule="auto"/>
      </w:pPr>
      <w:r>
        <w:separator/>
      </w:r>
    </w:p>
  </w:footnote>
  <w:footnote w:type="continuationSeparator" w:id="1">
    <w:p w:rsidR="00002915" w:rsidRDefault="00002915" w:rsidP="006F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15" w:rsidRDefault="00002915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John School – February 17, 2011</w:t>
    </w:r>
  </w:p>
  <w:p w:rsidR="00002915" w:rsidRDefault="00002915">
    <w:pPr>
      <w:pStyle w:val="Header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color w:val="4F81BD"/>
      </w:rPr>
      <w:t>Christine A. Bott Schmuker, MA, NCC</w:t>
    </w:r>
  </w:p>
  <w:p w:rsidR="00002915" w:rsidRDefault="00002915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>
      <w:rPr>
        <w:color w:val="808080"/>
      </w:rPr>
      <w:t>Center for Child &amp; Family Services</w:t>
    </w:r>
  </w:p>
  <w:p w:rsidR="00002915" w:rsidRDefault="000029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4264"/>
    <w:multiLevelType w:val="hybridMultilevel"/>
    <w:tmpl w:val="8384DA3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AC6106"/>
    <w:multiLevelType w:val="hybridMultilevel"/>
    <w:tmpl w:val="02B8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128B"/>
    <w:multiLevelType w:val="hybridMultilevel"/>
    <w:tmpl w:val="7854CD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868AA"/>
    <w:multiLevelType w:val="hybridMultilevel"/>
    <w:tmpl w:val="9738BBFE"/>
    <w:lvl w:ilvl="0" w:tplc="793ED3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87BF519-72C1-49F9-80F0-5F2B5222AF13}"/>
    <w:docVar w:name="dgnword-eventsink" w:val="37980648"/>
  </w:docVars>
  <w:rsids>
    <w:rsidRoot w:val="009821A2"/>
    <w:rsid w:val="00002915"/>
    <w:rsid w:val="000D47D2"/>
    <w:rsid w:val="001C3731"/>
    <w:rsid w:val="00205D77"/>
    <w:rsid w:val="00210E7B"/>
    <w:rsid w:val="002C0179"/>
    <w:rsid w:val="0037515B"/>
    <w:rsid w:val="003B55F1"/>
    <w:rsid w:val="006C2A8E"/>
    <w:rsid w:val="006F5EBA"/>
    <w:rsid w:val="00816A72"/>
    <w:rsid w:val="008C4397"/>
    <w:rsid w:val="0097483C"/>
    <w:rsid w:val="009821A2"/>
    <w:rsid w:val="009B37ED"/>
    <w:rsid w:val="009E5663"/>
    <w:rsid w:val="00AC379F"/>
    <w:rsid w:val="00B44CBA"/>
    <w:rsid w:val="00C552FF"/>
    <w:rsid w:val="00D03087"/>
    <w:rsid w:val="00E37266"/>
    <w:rsid w:val="00E6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E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E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514</Words>
  <Characters>2931</Characters>
  <Application>Microsoft Office Outlook</Application>
  <DocSecurity>0</DocSecurity>
  <Lines>0</Lines>
  <Paragraphs>0</Paragraphs>
  <ScaleCrop>false</ScaleCrop>
  <Company>CCFS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School – February 17, 2011</dc:title>
  <dc:subject>Christine A. Bott Schmuker, MA, NCC</dc:subject>
  <dc:creator>Center for Child &amp; Family Services</dc:creator>
  <cp:keywords/>
  <dc:description/>
  <cp:lastModifiedBy>Abt Associates Inc.</cp:lastModifiedBy>
  <cp:revision>2</cp:revision>
  <cp:lastPrinted>2011-03-16T20:12:00Z</cp:lastPrinted>
  <dcterms:created xsi:type="dcterms:W3CDTF">2011-03-17T15:43:00Z</dcterms:created>
  <dcterms:modified xsi:type="dcterms:W3CDTF">2011-03-17T15:43:00Z</dcterms:modified>
</cp:coreProperties>
</file>